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8" w:rsidRDefault="00055138" w:rsidP="00055138">
      <w:pPr>
        <w:jc w:val="right"/>
      </w:pPr>
      <w:proofErr w:type="spellStart"/>
      <w:r>
        <w:t>Załącznik</w:t>
      </w:r>
      <w:proofErr w:type="spellEnd"/>
      <w:r>
        <w:t xml:space="preserve"> nr </w:t>
      </w:r>
      <w:r w:rsidR="005D00D2">
        <w:t>1</w:t>
      </w:r>
    </w:p>
    <w:p w:rsidR="0041548D" w:rsidRDefault="00055138" w:rsidP="00055138">
      <w:pPr>
        <w:jc w:val="center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tbl>
      <w:tblPr>
        <w:tblStyle w:val="TableGrid"/>
        <w:tblW w:w="0" w:type="auto"/>
        <w:tblLook w:val="04A0"/>
      </w:tblPr>
      <w:tblGrid>
        <w:gridCol w:w="1495"/>
        <w:gridCol w:w="2322"/>
        <w:gridCol w:w="1394"/>
        <w:gridCol w:w="4031"/>
      </w:tblGrid>
      <w:tr w:rsidR="0037035A" w:rsidTr="0037035A">
        <w:tc>
          <w:tcPr>
            <w:tcW w:w="1495" w:type="dxa"/>
          </w:tcPr>
          <w:p w:rsidR="0037035A" w:rsidRDefault="0037035A">
            <w:proofErr w:type="spellStart"/>
            <w:r>
              <w:t>Kategoria</w:t>
            </w:r>
            <w:proofErr w:type="spellEnd"/>
          </w:p>
        </w:tc>
        <w:tc>
          <w:tcPr>
            <w:tcW w:w="2322" w:type="dxa"/>
          </w:tcPr>
          <w:p w:rsidR="0037035A" w:rsidRDefault="0037035A">
            <w:proofErr w:type="spellStart"/>
            <w:r>
              <w:t>Nazwa</w:t>
            </w:r>
            <w:proofErr w:type="spellEnd"/>
          </w:p>
        </w:tc>
        <w:tc>
          <w:tcPr>
            <w:tcW w:w="1394" w:type="dxa"/>
          </w:tcPr>
          <w:p w:rsidR="0037035A" w:rsidRDefault="0037035A">
            <w:proofErr w:type="spellStart"/>
            <w:r>
              <w:t>Ilość</w:t>
            </w:r>
            <w:proofErr w:type="spellEnd"/>
            <w:r>
              <w:t xml:space="preserve"> / </w:t>
            </w:r>
            <w:proofErr w:type="spellStart"/>
            <w:r>
              <w:t>sztuk</w:t>
            </w:r>
            <w:proofErr w:type="spellEnd"/>
          </w:p>
        </w:tc>
        <w:tc>
          <w:tcPr>
            <w:tcW w:w="4031" w:type="dxa"/>
          </w:tcPr>
          <w:p w:rsidR="0037035A" w:rsidRDefault="0037035A">
            <w:proofErr w:type="spellStart"/>
            <w:r>
              <w:t>Opis</w:t>
            </w:r>
            <w:proofErr w:type="spellEnd"/>
          </w:p>
        </w:tc>
      </w:tr>
      <w:tr w:rsidR="0037035A" w:rsidRPr="00E40079" w:rsidTr="0037035A">
        <w:trPr>
          <w:trHeight w:val="2400"/>
        </w:trPr>
        <w:tc>
          <w:tcPr>
            <w:tcW w:w="1495" w:type="dxa"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medyczny</w:t>
            </w:r>
            <w:proofErr w:type="spellEnd"/>
          </w:p>
        </w:tc>
        <w:tc>
          <w:tcPr>
            <w:tcW w:w="2322" w:type="dxa"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Cińsnieniomierz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naramienny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SOHO 130</w:t>
            </w:r>
          </w:p>
        </w:tc>
        <w:tc>
          <w:tcPr>
            <w:tcW w:w="1394" w:type="dxa"/>
            <w:noWrap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031" w:type="dxa"/>
            <w:hideMark/>
          </w:tcPr>
          <w:p w:rsidR="0037035A" w:rsidRPr="00E40079" w:rsidRDefault="0037035A" w:rsidP="00E400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zakres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pomiaru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od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 do 300 mmHg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-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Obwód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mankietu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pomiarowego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13,5 cm - 46 cm,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ewentualnie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zestawie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dwa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wymienne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mankiety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zapewniające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łącznie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obsługę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tego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zakresu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wielkości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ramienia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pacjenta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Wskaźnik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klasyfikacji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wyników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ciśnienia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wg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WHO 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Wbudowany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wytrzymały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akumulator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litowo-jonowy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Możliwość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zasilania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sieci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230,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ładowania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akumulatora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nieprzerwanej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pracy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przez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minimum 80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pełnych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badań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przy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zaniku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napięcia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sieci</w:t>
            </w:r>
            <w:proofErr w:type="spellEnd"/>
          </w:p>
        </w:tc>
      </w:tr>
      <w:tr w:rsidR="0037035A" w:rsidRPr="00E40079" w:rsidTr="0037035A">
        <w:trPr>
          <w:trHeight w:val="2400"/>
        </w:trPr>
        <w:tc>
          <w:tcPr>
            <w:tcW w:w="1495" w:type="dxa"/>
          </w:tcPr>
          <w:p w:rsidR="0037035A" w:rsidRDefault="0037035A"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medyczny</w:t>
            </w:r>
            <w:proofErr w:type="spellEnd"/>
          </w:p>
        </w:tc>
        <w:tc>
          <w:tcPr>
            <w:tcW w:w="2322" w:type="dxa"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Waga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metalowa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wzrostomierzem</w:t>
            </w:r>
            <w:proofErr w:type="spellEnd"/>
          </w:p>
        </w:tc>
        <w:tc>
          <w:tcPr>
            <w:tcW w:w="1394" w:type="dxa"/>
            <w:noWrap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31" w:type="dxa"/>
            <w:hideMark/>
          </w:tcPr>
          <w:p w:rsidR="0037035A" w:rsidRPr="00E40079" w:rsidRDefault="0037035A" w:rsidP="00E400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Obciążenie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maksymalne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do 200 kg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Dokładność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100 g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Zasilanie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bateryjne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sieciowe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zasilacz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zestawie</w:t>
            </w:r>
            <w:proofErr w:type="spellEnd"/>
            <w:proofErr w:type="gram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proofErr w:type="gram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zakres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pomiaru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wzrostu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50 - 210 cm +/- 5%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podziałka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1 mm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Wzrostomierz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pełni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wykonany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metalu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przymocowany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statywu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wagi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sposób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zpewniający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długotrwałe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bezawaryjne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użytkowania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37035A" w:rsidRPr="00E40079" w:rsidTr="0037035A">
        <w:trPr>
          <w:trHeight w:val="4500"/>
        </w:trPr>
        <w:tc>
          <w:tcPr>
            <w:tcW w:w="1495" w:type="dxa"/>
          </w:tcPr>
          <w:p w:rsidR="0037035A" w:rsidRDefault="0037035A"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medyczny</w:t>
            </w:r>
            <w:proofErr w:type="spellEnd"/>
          </w:p>
        </w:tc>
        <w:tc>
          <w:tcPr>
            <w:tcW w:w="2322" w:type="dxa"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Holtery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EKG</w:t>
            </w:r>
          </w:p>
        </w:tc>
        <w:tc>
          <w:tcPr>
            <w:tcW w:w="1394" w:type="dxa"/>
            <w:noWrap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31" w:type="dxa"/>
            <w:hideMark/>
          </w:tcPr>
          <w:p w:rsidR="0037035A" w:rsidRPr="00E40079" w:rsidRDefault="0037035A" w:rsidP="00E400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Specyfikacja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techniczna</w:t>
            </w:r>
            <w:proofErr w:type="spellEnd"/>
            <w:proofErr w:type="gram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proofErr w:type="gram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Częstotliwość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próbkowania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200, 500, 1000/s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Czas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nagrywania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24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godziny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Zasilanie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2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baterie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alkaliczne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AA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Połączenie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PC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przez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port USB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Możliwość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analizy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wyników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badań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wykonywania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opisów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przez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lekarza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przy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wykorzystaniu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oprogramowania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firmy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CONTEC 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Jeżeli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takiej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możliwości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oferent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ofercie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zawrzeć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cenę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1.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oprogramowania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umożliwiającego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zdalną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analizę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opis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badań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przez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lekarza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2. </w:t>
            </w:r>
            <w:proofErr w:type="spellStart"/>
            <w:proofErr w:type="gram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integrację</w:t>
            </w:r>
            <w:proofErr w:type="spellEnd"/>
            <w:proofErr w:type="gram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tego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oprogramowania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systemem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medycznym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funkcjonującym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zamawiającego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celu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zamieszczenia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wyników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badań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bezpośrednio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karty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medycznej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pacjenta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3.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szkolenie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personelu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zamawiającego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pełnej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obsługi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medycznej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nowego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oprogramowania</w:t>
            </w:r>
            <w:proofErr w:type="spellEnd"/>
          </w:p>
        </w:tc>
      </w:tr>
      <w:tr w:rsidR="0037035A" w:rsidRPr="00E40079" w:rsidTr="0037035A">
        <w:trPr>
          <w:trHeight w:val="900"/>
        </w:trPr>
        <w:tc>
          <w:tcPr>
            <w:tcW w:w="1495" w:type="dxa"/>
          </w:tcPr>
          <w:p w:rsidR="0037035A" w:rsidRDefault="0037035A"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medyczny</w:t>
            </w:r>
            <w:proofErr w:type="spellEnd"/>
          </w:p>
        </w:tc>
        <w:tc>
          <w:tcPr>
            <w:tcW w:w="2322" w:type="dxa"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Kule</w:t>
            </w:r>
            <w:proofErr w:type="spellEnd"/>
          </w:p>
        </w:tc>
        <w:tc>
          <w:tcPr>
            <w:tcW w:w="1394" w:type="dxa"/>
            <w:noWrap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31" w:type="dxa"/>
            <w:hideMark/>
          </w:tcPr>
          <w:p w:rsidR="0037035A" w:rsidRPr="00E40079" w:rsidRDefault="0037035A" w:rsidP="00E400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Wysokość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uchwytu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od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podłogi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regulowana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zakresie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76-101 cm +/- 5%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Maksymalna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waga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użytkownika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 kg</w:t>
            </w:r>
          </w:p>
        </w:tc>
      </w:tr>
      <w:tr w:rsidR="0037035A" w:rsidRPr="00E40079" w:rsidTr="0037035A">
        <w:trPr>
          <w:trHeight w:val="1200"/>
        </w:trPr>
        <w:tc>
          <w:tcPr>
            <w:tcW w:w="1495" w:type="dxa"/>
          </w:tcPr>
          <w:p w:rsidR="0037035A" w:rsidRDefault="0037035A"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medyczny</w:t>
            </w:r>
            <w:proofErr w:type="spellEnd"/>
          </w:p>
        </w:tc>
        <w:tc>
          <w:tcPr>
            <w:tcW w:w="2322" w:type="dxa"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Laski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inwalidzkie</w:t>
            </w:r>
            <w:proofErr w:type="spellEnd"/>
          </w:p>
        </w:tc>
        <w:tc>
          <w:tcPr>
            <w:tcW w:w="1394" w:type="dxa"/>
            <w:noWrap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31" w:type="dxa"/>
            <w:hideMark/>
          </w:tcPr>
          <w:p w:rsidR="0037035A" w:rsidRPr="00E40079" w:rsidRDefault="0037035A" w:rsidP="00E400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Zakres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regulacji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wysokości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73,5 - 96 cm +/- 5%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Skokowa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regulacja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wysokości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co 2,5 cm  +/- 10%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Maksymalne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obciążenie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: 100 kg</w:t>
            </w:r>
          </w:p>
        </w:tc>
      </w:tr>
      <w:tr w:rsidR="0037035A" w:rsidRPr="00E40079" w:rsidTr="0037035A">
        <w:trPr>
          <w:trHeight w:val="1800"/>
        </w:trPr>
        <w:tc>
          <w:tcPr>
            <w:tcW w:w="1495" w:type="dxa"/>
          </w:tcPr>
          <w:p w:rsidR="0037035A" w:rsidRDefault="0037035A"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84479">
              <w:rPr>
                <w:rFonts w:ascii="Calibri" w:eastAsia="Times New Roman" w:hAnsi="Calibri" w:cs="Calibri"/>
                <w:color w:val="000000"/>
                <w:lang w:eastAsia="en-GB"/>
              </w:rPr>
              <w:t>medyczny</w:t>
            </w:r>
            <w:proofErr w:type="spellEnd"/>
          </w:p>
        </w:tc>
        <w:tc>
          <w:tcPr>
            <w:tcW w:w="2322" w:type="dxa"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Fartuchy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dla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Personelu</w:t>
            </w:r>
            <w:proofErr w:type="spellEnd"/>
          </w:p>
        </w:tc>
        <w:tc>
          <w:tcPr>
            <w:tcW w:w="1394" w:type="dxa"/>
            <w:noWrap/>
            <w:hideMark/>
          </w:tcPr>
          <w:p w:rsidR="0037035A" w:rsidRPr="00E40079" w:rsidRDefault="0037035A" w:rsidP="00E4007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031" w:type="dxa"/>
            <w:hideMark/>
          </w:tcPr>
          <w:p w:rsidR="0037035A" w:rsidRPr="00E40079" w:rsidRDefault="0037035A" w:rsidP="00E400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Materiał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</w:t>
            </w:r>
            <w:proofErr w:type="gram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Bawełna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min. 35 %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maks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. 90%</w:t>
            </w: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Kolor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biały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Lamówka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bez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lamówki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Rękaw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długi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Rodzaj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zapięcia</w:t>
            </w:r>
            <w:proofErr w:type="spellEnd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napy</w:t>
            </w:r>
            <w:proofErr w:type="spellEnd"/>
          </w:p>
        </w:tc>
      </w:tr>
    </w:tbl>
    <w:p w:rsidR="00055138" w:rsidRDefault="00055138"/>
    <w:sectPr w:rsidR="00055138" w:rsidSect="00D56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138"/>
    <w:rsid w:val="00055138"/>
    <w:rsid w:val="0037035A"/>
    <w:rsid w:val="00453E6D"/>
    <w:rsid w:val="00566C46"/>
    <w:rsid w:val="005D00D2"/>
    <w:rsid w:val="00657F9C"/>
    <w:rsid w:val="00AC6E67"/>
    <w:rsid w:val="00B1653C"/>
    <w:rsid w:val="00BC011B"/>
    <w:rsid w:val="00CF4DAC"/>
    <w:rsid w:val="00D56642"/>
    <w:rsid w:val="00E40079"/>
    <w:rsid w:val="00F02F83"/>
    <w:rsid w:val="00F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2021-11-16T09:44:00Z</dcterms:created>
  <dcterms:modified xsi:type="dcterms:W3CDTF">2021-11-16T10:04:00Z</dcterms:modified>
</cp:coreProperties>
</file>